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[dw_dbo]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[aggregate_driver]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[aggregate_query_id]  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[aggregate_group_id]  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[aggregate_freq_id]   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[aggregate_desc]    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[dim_audit_pkg_name]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[source_table_name] 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[source_column_name]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[active_ind]           [BIT]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[aggregate_server]  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[aggregate_database]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[aggregate_owner]   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[aggregate_table_name]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>
        <w:rPr>
          <w:rFonts w:ascii="Courier New" w:hAnsi="Courier New" w:cs="Courier New"/>
          <w:noProof/>
          <w:sz w:val="20"/>
          <w:szCs w:val="20"/>
        </w:rPr>
        <w:t xml:space="preserve"> [Primary_DIM]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[dw_dbo]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[aggregate_query]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[aggregate_query_id]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[aggregate_sequence]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[query_desc]      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[query]             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4F21D5" w:rsidRDefault="004F21D5" w:rsidP="004F21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>
        <w:rPr>
          <w:rFonts w:ascii="Courier New" w:hAnsi="Courier New" w:cs="Courier New"/>
          <w:noProof/>
          <w:sz w:val="20"/>
          <w:szCs w:val="20"/>
        </w:rPr>
        <w:t xml:space="preserve"> [Primary_DIM] </w:t>
      </w:r>
    </w:p>
    <w:p w:rsidR="0031147C" w:rsidRDefault="0031147C"/>
    <w:sectPr w:rsidR="0031147C" w:rsidSect="008F51D7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F21D5"/>
    <w:rsid w:val="0031147C"/>
    <w:rsid w:val="004F21D5"/>
    <w:rsid w:val="00562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4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807</Characters>
  <Application>Microsoft Office Word</Application>
  <DocSecurity>0</DocSecurity>
  <Lines>6</Lines>
  <Paragraphs>1</Paragraphs>
  <ScaleCrop>false</ScaleCrop>
  <Company>Royall &amp; Company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Bauer</dc:creator>
  <cp:keywords/>
  <dc:description/>
  <cp:lastModifiedBy>Stefan Bauer</cp:lastModifiedBy>
  <cp:revision>1</cp:revision>
  <dcterms:created xsi:type="dcterms:W3CDTF">2010-03-15T19:00:00Z</dcterms:created>
  <dcterms:modified xsi:type="dcterms:W3CDTF">2010-03-15T19:01:00Z</dcterms:modified>
</cp:coreProperties>
</file>